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4C527B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4C527B">
              <w:rPr>
                <w:rFonts w:eastAsia="楷体_GB2312" w:hint="eastAsia"/>
                <w:color w:val="000000"/>
                <w:spacing w:val="-8"/>
              </w:rPr>
              <w:t>4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1A416C">
              <w:rPr>
                <w:rFonts w:eastAsia="楷体_GB2312" w:hint="eastAsia"/>
                <w:color w:val="000000"/>
                <w:spacing w:val="-8"/>
              </w:rPr>
              <w:t>1</w:t>
            </w:r>
            <w:r w:rsidR="004C527B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884977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年</w:t>
      </w:r>
      <w:r w:rsidR="004C527B">
        <w:rPr>
          <w:rFonts w:hint="eastAsia"/>
          <w:szCs w:val="32"/>
        </w:rPr>
        <w:t>4</w:t>
      </w:r>
      <w:r w:rsidR="00853F5E">
        <w:rPr>
          <w:rFonts w:hint="eastAsia"/>
          <w:szCs w:val="32"/>
        </w:rPr>
        <w:t>月</w:t>
      </w:r>
      <w:r w:rsidR="001A416C">
        <w:rPr>
          <w:rFonts w:hint="eastAsia"/>
          <w:szCs w:val="32"/>
        </w:rPr>
        <w:t>1</w:t>
      </w:r>
      <w:r w:rsidR="004C527B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日</w:t>
      </w:r>
      <w:r w:rsidR="00CF187A">
        <w:rPr>
          <w:rFonts w:hint="eastAsia"/>
          <w:szCs w:val="32"/>
        </w:rPr>
        <w:t>下</w:t>
      </w:r>
      <w:r w:rsidR="000B453B">
        <w:rPr>
          <w:rFonts w:hint="eastAsia"/>
          <w:szCs w:val="32"/>
        </w:rPr>
        <w:t>午</w:t>
      </w:r>
      <w:r w:rsidR="001A416C">
        <w:rPr>
          <w:rFonts w:hint="eastAsia"/>
          <w:szCs w:val="32"/>
        </w:rPr>
        <w:t>2:00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BA7CA1">
        <w:rPr>
          <w:rFonts w:hint="eastAsia"/>
          <w:szCs w:val="32"/>
        </w:rPr>
        <w:t>3</w:t>
      </w:r>
      <w:r w:rsidR="00BA7CA1">
        <w:rPr>
          <w:rFonts w:hint="eastAsia"/>
          <w:szCs w:val="32"/>
        </w:rPr>
        <w:t>会议室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A715C3" w:rsidRDefault="00A715C3" w:rsidP="00A715C3">
      <w:pPr>
        <w:pStyle w:val="ac"/>
        <w:numPr>
          <w:ilvl w:val="0"/>
          <w:numId w:val="41"/>
        </w:numPr>
        <w:ind w:left="0" w:firstLineChars="0" w:firstLine="720"/>
        <w:rPr>
          <w:rFonts w:hint="eastAsia"/>
          <w:szCs w:val="32"/>
        </w:rPr>
      </w:pPr>
      <w:r w:rsidRPr="00A715C3">
        <w:rPr>
          <w:rFonts w:hint="eastAsia"/>
          <w:szCs w:val="32"/>
        </w:rPr>
        <w:t>会议</w:t>
      </w:r>
      <w:r w:rsidR="004C527B">
        <w:rPr>
          <w:rFonts w:hint="eastAsia"/>
          <w:szCs w:val="32"/>
        </w:rPr>
        <w:t>讨论了</w:t>
      </w:r>
      <w:r w:rsidR="004C527B">
        <w:rPr>
          <w:rFonts w:hint="eastAsia"/>
          <w:szCs w:val="32"/>
        </w:rPr>
        <w:t>2018</w:t>
      </w:r>
      <w:r w:rsidR="004C527B">
        <w:rPr>
          <w:rFonts w:hint="eastAsia"/>
          <w:szCs w:val="32"/>
        </w:rPr>
        <w:t>年中心目标任务考核指标，要求办公室拟定目标任务考核指标分解方案</w:t>
      </w:r>
      <w:r w:rsidRPr="00A715C3">
        <w:rPr>
          <w:rFonts w:hint="eastAsia"/>
          <w:szCs w:val="32"/>
        </w:rPr>
        <w:t>。</w:t>
      </w:r>
      <w:r w:rsidR="00BA7CA1" w:rsidRPr="00A715C3">
        <w:rPr>
          <w:szCs w:val="32"/>
        </w:rPr>
        <w:cr/>
      </w:r>
      <w:r>
        <w:rPr>
          <w:rFonts w:hint="eastAsia"/>
          <w:szCs w:val="32"/>
        </w:rPr>
        <w:t xml:space="preserve">     </w:t>
      </w:r>
      <w:r w:rsidR="001E7C91">
        <w:rPr>
          <w:rFonts w:hint="eastAsia"/>
          <w:szCs w:val="32"/>
        </w:rPr>
        <w:t>2</w:t>
      </w:r>
      <w:r>
        <w:rPr>
          <w:rFonts w:hint="eastAsia"/>
          <w:szCs w:val="32"/>
        </w:rPr>
        <w:t>、</w:t>
      </w:r>
      <w:r w:rsidR="009E0166">
        <w:rPr>
          <w:rFonts w:hint="eastAsia"/>
          <w:szCs w:val="32"/>
        </w:rPr>
        <w:t>会议听取了</w:t>
      </w:r>
      <w:r w:rsidR="001E7C91">
        <w:rPr>
          <w:rFonts w:hint="eastAsia"/>
          <w:szCs w:val="32"/>
        </w:rPr>
        <w:t>中心分工会主席</w:t>
      </w:r>
      <w:r w:rsidR="009E0166">
        <w:rPr>
          <w:rFonts w:hint="eastAsia"/>
          <w:szCs w:val="32"/>
        </w:rPr>
        <w:t>叶晓</w:t>
      </w:r>
      <w:proofErr w:type="gramStart"/>
      <w:r w:rsidR="009E0166">
        <w:rPr>
          <w:rFonts w:hint="eastAsia"/>
          <w:szCs w:val="32"/>
        </w:rPr>
        <w:t>勤有关</w:t>
      </w:r>
      <w:proofErr w:type="gramEnd"/>
      <w:r w:rsidR="004C527B">
        <w:rPr>
          <w:rFonts w:hint="eastAsia"/>
          <w:szCs w:val="32"/>
        </w:rPr>
        <w:t>新时代女性风采服饰表演和</w:t>
      </w:r>
      <w:proofErr w:type="gramStart"/>
      <w:r w:rsidR="004C527B">
        <w:rPr>
          <w:rFonts w:hint="eastAsia"/>
          <w:szCs w:val="32"/>
        </w:rPr>
        <w:t>校羽毛球</w:t>
      </w:r>
      <w:proofErr w:type="gramEnd"/>
      <w:r w:rsidR="004C527B">
        <w:rPr>
          <w:rFonts w:hint="eastAsia"/>
          <w:szCs w:val="32"/>
        </w:rPr>
        <w:t>比赛准备工作的汇报，并研究决定了有关中心三育人先进个人的拟推荐方案</w:t>
      </w:r>
      <w:r w:rsidR="00B2217B">
        <w:rPr>
          <w:rFonts w:hint="eastAsia"/>
          <w:szCs w:val="32"/>
        </w:rPr>
        <w:t>。</w:t>
      </w:r>
    </w:p>
    <w:p w:rsidR="002B0C8B" w:rsidRPr="00A715C3" w:rsidRDefault="002B0C8B" w:rsidP="00330C10">
      <w:pPr>
        <w:pStyle w:val="ac"/>
        <w:ind w:firstLine="640"/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、会议研究决定安排陈志军和张戈老师参加</w:t>
      </w:r>
      <w:r w:rsidR="00484950" w:rsidRPr="00484950">
        <w:rPr>
          <w:rFonts w:hint="eastAsia"/>
          <w:szCs w:val="32"/>
        </w:rPr>
        <w:t>资产管理与实验室建设处</w:t>
      </w:r>
      <w:r w:rsidR="00484950">
        <w:rPr>
          <w:rFonts w:hint="eastAsia"/>
          <w:szCs w:val="32"/>
        </w:rPr>
        <w:t>组织的</w:t>
      </w:r>
      <w:r w:rsidR="00484950" w:rsidRPr="00484950">
        <w:rPr>
          <w:rFonts w:hint="eastAsia"/>
          <w:szCs w:val="32"/>
        </w:rPr>
        <w:t>“中国高等教育博览会</w:t>
      </w:r>
      <w:r w:rsidR="00484950">
        <w:rPr>
          <w:rFonts w:hint="eastAsia"/>
          <w:szCs w:val="32"/>
        </w:rPr>
        <w:t>”。</w:t>
      </w:r>
    </w:p>
    <w:sectPr w:rsidR="002B0C8B" w:rsidRPr="00A715C3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38" w:rsidRDefault="007B0D38" w:rsidP="00F866E3">
      <w:r>
        <w:separator/>
      </w:r>
    </w:p>
  </w:endnote>
  <w:endnote w:type="continuationSeparator" w:id="0">
    <w:p w:rsidR="007B0D38" w:rsidRDefault="007B0D38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38" w:rsidRDefault="007B0D38" w:rsidP="00F866E3">
      <w:r>
        <w:separator/>
      </w:r>
    </w:p>
  </w:footnote>
  <w:footnote w:type="continuationSeparator" w:id="0">
    <w:p w:rsidR="007B0D38" w:rsidRDefault="007B0D38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9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1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2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3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4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5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6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0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7"/>
  </w:num>
  <w:num w:numId="7">
    <w:abstractNumId w:val="32"/>
  </w:num>
  <w:num w:numId="8">
    <w:abstractNumId w:val="6"/>
  </w:num>
  <w:num w:numId="9">
    <w:abstractNumId w:val="39"/>
  </w:num>
  <w:num w:numId="10">
    <w:abstractNumId w:val="12"/>
  </w:num>
  <w:num w:numId="11">
    <w:abstractNumId w:val="34"/>
  </w:num>
  <w:num w:numId="12">
    <w:abstractNumId w:val="3"/>
  </w:num>
  <w:num w:numId="13">
    <w:abstractNumId w:val="28"/>
  </w:num>
  <w:num w:numId="14">
    <w:abstractNumId w:val="36"/>
  </w:num>
  <w:num w:numId="15">
    <w:abstractNumId w:val="25"/>
  </w:num>
  <w:num w:numId="16">
    <w:abstractNumId w:val="29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8"/>
  </w:num>
  <w:num w:numId="23">
    <w:abstractNumId w:val="10"/>
  </w:num>
  <w:num w:numId="24">
    <w:abstractNumId w:val="40"/>
  </w:num>
  <w:num w:numId="25">
    <w:abstractNumId w:val="35"/>
  </w:num>
  <w:num w:numId="26">
    <w:abstractNumId w:val="21"/>
  </w:num>
  <w:num w:numId="27">
    <w:abstractNumId w:val="9"/>
  </w:num>
  <w:num w:numId="28">
    <w:abstractNumId w:val="26"/>
  </w:num>
  <w:num w:numId="29">
    <w:abstractNumId w:val="8"/>
  </w:num>
  <w:num w:numId="30">
    <w:abstractNumId w:val="14"/>
  </w:num>
  <w:num w:numId="31">
    <w:abstractNumId w:val="11"/>
  </w:num>
  <w:num w:numId="32">
    <w:abstractNumId w:val="31"/>
  </w:num>
  <w:num w:numId="33">
    <w:abstractNumId w:val="19"/>
  </w:num>
  <w:num w:numId="34">
    <w:abstractNumId w:val="16"/>
  </w:num>
  <w:num w:numId="35">
    <w:abstractNumId w:val="27"/>
  </w:num>
  <w:num w:numId="36">
    <w:abstractNumId w:val="1"/>
  </w:num>
  <w:num w:numId="37">
    <w:abstractNumId w:val="30"/>
  </w:num>
  <w:num w:numId="38">
    <w:abstractNumId w:val="13"/>
  </w:num>
  <w:num w:numId="39">
    <w:abstractNumId w:val="33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00B"/>
    <w:rsid w:val="00192C55"/>
    <w:rsid w:val="00193775"/>
    <w:rsid w:val="00196D7A"/>
    <w:rsid w:val="001A416C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4950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527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23DB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715C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93F4-3B20-4635-B05F-433E018A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574</Words>
  <Characters>3274</Characters>
  <Application>Microsoft Office Word</Application>
  <DocSecurity>0</DocSecurity>
  <Lines>27</Lines>
  <Paragraphs>7</Paragraphs>
  <ScaleCrop>false</ScaleCrop>
  <Company>WWW.YlmF.CoM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9</cp:revision>
  <cp:lastPrinted>2017-05-10T01:37:00Z</cp:lastPrinted>
  <dcterms:created xsi:type="dcterms:W3CDTF">2017-10-16T08:39:00Z</dcterms:created>
  <dcterms:modified xsi:type="dcterms:W3CDTF">2018-04-24T08:34:00Z</dcterms:modified>
</cp:coreProperties>
</file>